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337820</wp:posOffset>
                </wp:positionV>
                <wp:extent cx="52197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DF2FD1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NET-C</w:t>
                            </w:r>
                            <w:r w:rsidR="00D60ED7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pt;margin-top:26.6pt;width:411pt;height:9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876TwIAAKcEAAAOAAAAZHJzL2Uyb0RvYy54bWysVMtu2zAQvBfoPxC817IdOw8jcuAmcFEg&#13;&#10;SAI4RYDeaIqyBVBclqQtuV/fIeVHkuZU9EItucvh7syurm/aWrOtcr4ik/NBr8+ZMpKKyqxy/uN5&#13;&#10;/uWSMx+EKYQmo3K+U57fTD9/um7sRA1pTbpQjgHE+Eljc74OwU6yzMu1qoXvkVUGzpJcLQK2bpUV&#13;&#10;TjRAr3U27PfPs4ZcYR1J5T1O7zonnyb8slQyPJalV4HpnCO3kFaX1mVcs+m1mKycsOtK7tMQ/5BF&#13;&#10;LSqDR49QdyIItnHVX1B1JR15KkNPUp1RWVZSpRpQzaD/rprFWliVagE53h5p8v8PVj5snxyripyf&#13;&#10;cWZEDYl+QihWKBZUGxQ7ixQ11k8QubCIDe1XaiH14dzjMFbelq6OX9TE4AfZuyPBQGISh+Ph4Oqi&#13;&#10;D5eEbzAcQcEkQXa6bp0P3xTVLBo5d1AwESu29z4gFYQeQuJrnnRVzCut0yZ2jbrVjm0F9NYhJYkb&#13;&#10;b6K0YU3Oz8/G/QT8xpf67oSwXH2AADxtkEgkpSs+WqFdtnumllTsQJSjrtu8lfMKxdwLH56EQ3uB&#13;&#10;AIxMeMRSakIytLc4W5P7/dF5jIfq8HLWoF1z7n9thFOc6e8G/XA1GI1if6fNaHwxxMa99ixfe8ym&#13;&#10;viUwNMBwWpnMGB/0wSwd1S+YrFl8FS5hJN7OeTiYt6EbIkymVLNZCkJHWxHuzcLKCB0ViVI9ty/C&#13;&#10;2b2esake6NDYYvJO1i423jQ02wQqq6R5JLhjdc87piG1wn5y47i93qeo0/9l+gcAAP//AwBQSwME&#13;&#10;FAAGAAgAAAAhACfBVr3iAAAADgEAAA8AAABkcnMvZG93bnJldi54bWxMj0FLw0AQhe+C/2EZwZvd&#13;&#10;mERZ0mxKsIigQrF66W2bnSbB7GzIbtv03zue9DLw5jFv3leuZjeIE06h96ThfpGAQGq87anV8PX5&#13;&#10;fKdAhGjImsETarhggFV1fVWawvozfeBpG1vBIRQKo6GLcSykDE2HzoSFH5HYO/jJmchyaqWdzJnD&#13;&#10;3SDTJHmUzvTEHzoz4lOHzff26DS85juzzuIbXiLNm7p+UWMe3rW+vZnXSx71EkTEOf5dwC8D94eK&#13;&#10;i+39kWwQA+uUeaKGhywFwb7Kcl7sNaS5UiCrUv7HqH4AAAD//wMAUEsBAi0AFAAGAAgAAAAhALaD&#13;&#10;OJL+AAAA4QEAABMAAAAAAAAAAAAAAAAAAAAAAFtDb250ZW50X1R5cGVzXS54bWxQSwECLQAUAAYA&#13;&#10;CAAAACEAOP0h/9YAAACUAQAACwAAAAAAAAAAAAAAAAAvAQAAX3JlbHMvLnJlbHNQSwECLQAUAAYA&#13;&#10;CAAAACEAhtPO+k8CAACnBAAADgAAAAAAAAAAAAAAAAAuAgAAZHJzL2Uyb0RvYy54bWxQSwECLQAU&#13;&#10;AAYACAAAACEAJ8FWveIAAAAOAQAADwAAAAAAAAAAAAAAAACp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DF2FD1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NET-C</w:t>
                      </w:r>
                      <w:r w:rsidR="00D60ED7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4F26E0" w:rsidRDefault="004F26E0" w:rsidP="004F26E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>
        <w:rPr>
          <w:rFonts w:ascii="FuturaA Bk BT;Century Gothic" w:hAnsi="FuturaA Bk BT;Century Gothic"/>
          <w:sz w:val="32"/>
          <w:szCs w:val="32"/>
        </w:rPr>
        <w:t>Netzwerk</w:t>
      </w:r>
      <w:proofErr w:type="spellEnd"/>
      <w:r>
        <w:rPr>
          <w:rFonts w:ascii="FuturaA Bk BT;Century Gothic" w:hAnsi="FuturaA Bk BT;Century Gothic"/>
          <w:sz w:val="32"/>
          <w:szCs w:val="32"/>
        </w:rPr>
        <w:t>-</w:t>
      </w:r>
      <w:r w:rsidR="00DF2FD1">
        <w:rPr>
          <w:rFonts w:ascii="FuturaA Bk BT;Century Gothic" w:hAnsi="FuturaA Bk BT;Century Gothic"/>
          <w:sz w:val="32"/>
          <w:szCs w:val="32"/>
        </w:rPr>
        <w:t xml:space="preserve"> </w:t>
      </w:r>
      <w:r w:rsidRPr="004F26E0">
        <w:rPr>
          <w:rFonts w:ascii="FuturaA Bk BT;Century Gothic" w:hAnsi="FuturaA Bk BT;Century Gothic"/>
          <w:sz w:val="32"/>
          <w:szCs w:val="32"/>
        </w:rPr>
        <w:t xml:space="preserve">und </w:t>
      </w:r>
      <w:proofErr w:type="spellStart"/>
      <w:r w:rsidRPr="004F26E0">
        <w:rPr>
          <w:rFonts w:ascii="FuturaA Bk BT;Century Gothic" w:hAnsi="FuturaA Bk BT;Century Gothic"/>
          <w:sz w:val="32"/>
          <w:szCs w:val="32"/>
        </w:rPr>
        <w:t>Schnittstellenkarte</w:t>
      </w:r>
      <w:proofErr w:type="spellEnd"/>
      <w:r w:rsidRPr="004F26E0">
        <w:rPr>
          <w:rFonts w:ascii="FuturaA Bk BT;Century Gothic" w:hAnsi="FuturaA Bk BT;Century Gothic"/>
          <w:sz w:val="32"/>
          <w:szCs w:val="32"/>
        </w:rPr>
        <w:t xml:space="preserve"> ST/ST (LWL/LWL) </w:t>
      </w:r>
      <w:proofErr w:type="spellStart"/>
      <w:r w:rsidRPr="004F26E0">
        <w:rPr>
          <w:rFonts w:ascii="FuturaA Bk BT;Century Gothic" w:hAnsi="FuturaA Bk BT;Century Gothic"/>
          <w:sz w:val="32"/>
          <w:szCs w:val="32"/>
        </w:rPr>
        <w:t>für</w:t>
      </w:r>
      <w:proofErr w:type="spellEnd"/>
      <w:r w:rsidRPr="004F26E0">
        <w:rPr>
          <w:rFonts w:ascii="FuturaA Bk BT;Century Gothic" w:hAnsi="FuturaA Bk BT;Century Gothic"/>
          <w:sz w:val="32"/>
          <w:szCs w:val="32"/>
        </w:rPr>
        <w:t xml:space="preserve"> IDA8 </w:t>
      </w:r>
      <w:proofErr w:type="spellStart"/>
      <w:r w:rsidRPr="004F26E0">
        <w:rPr>
          <w:rFonts w:ascii="FuturaA Bk BT;Century Gothic" w:hAnsi="FuturaA Bk BT;Century Gothic"/>
          <w:sz w:val="32"/>
          <w:szCs w:val="32"/>
        </w:rPr>
        <w:t>nach</w:t>
      </w:r>
      <w:proofErr w:type="spellEnd"/>
      <w:r w:rsidRPr="004F26E0">
        <w:rPr>
          <w:rFonts w:ascii="FuturaA Bk BT;Century Gothic" w:hAnsi="FuturaA Bk BT;Century Gothic"/>
          <w:sz w:val="32"/>
          <w:szCs w:val="32"/>
        </w:rPr>
        <w:t xml:space="preserve"> EN54-16</w:t>
      </w:r>
    </w:p>
    <w:p w:rsidR="00D96B92" w:rsidRDefault="00C74935" w:rsidP="004F26E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:rsidR="00504AFD" w:rsidRPr="00A25DAA" w:rsidRDefault="00504AFD" w:rsidP="00110075">
          <w:pPr>
            <w:pStyle w:val="En-ttedetabledesmatires"/>
            <w:rPr>
              <w:rFonts w:ascii="Arial" w:hAnsi="Arial" w:cs="Arial"/>
              <w:bCs w:val="0"/>
            </w:rPr>
          </w:pPr>
        </w:p>
        <w:p w:rsidR="004F26E0" w:rsidRDefault="004F26E0" w:rsidP="004F26E0">
          <w:pPr>
            <w:pStyle w:val="AEBody"/>
            <w:ind w:left="0" w:right="-1192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Netzwerkkarte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voll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redundante Vernetzung von Audioprozessoren über Audio-Netzprotokoll ATEÏSNET mit selbständiger Netzwerkadressierung und Autobypass; bei Versagen einer Netzwerkkomponente wird das betroffene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isoliert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ohne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dabei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Funktionen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Gesamtsystems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beeinträchtigen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.</w:t>
          </w:r>
        </w:p>
        <w:p w:rsidR="004F26E0" w:rsidRPr="004F26E0" w:rsidRDefault="004F26E0" w:rsidP="004F26E0">
          <w:pPr>
            <w:pStyle w:val="AEBody"/>
            <w:ind w:left="0" w:right="-1192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4F26E0" w:rsidRDefault="004F26E0" w:rsidP="004F26E0">
          <w:pPr>
            <w:pStyle w:val="AEBody"/>
            <w:ind w:left="0" w:right="-1192"/>
            <w:jc w:val="both"/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4F26E0"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  <w:t>Redundante</w:t>
          </w:r>
          <w:proofErr w:type="spellEnd"/>
          <w:r w:rsidRPr="004F26E0"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  <w:t xml:space="preserve"> Audio-</w:t>
          </w:r>
          <w:proofErr w:type="spellStart"/>
          <w:r w:rsidRPr="004F26E0"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  <w:t>Netzwerk</w:t>
          </w:r>
          <w:proofErr w:type="spellEnd"/>
          <w:r w:rsidRPr="004F26E0"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  <w:t>-</w:t>
          </w:r>
          <w:proofErr w:type="spellStart"/>
          <w:r w:rsidRPr="004F26E0"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  <w:t>Struktur</w:t>
          </w:r>
          <w:proofErr w:type="spellEnd"/>
          <w:r w:rsidRPr="004F26E0"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4F26E0"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  <w:t xml:space="preserve"> CAT5 und/</w:t>
          </w:r>
          <w:proofErr w:type="spellStart"/>
          <w:r w:rsidRPr="004F26E0"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4F26E0"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  <w:t>Glasfaser</w:t>
          </w:r>
          <w:proofErr w:type="spellEnd"/>
        </w:p>
        <w:p w:rsidR="004F26E0" w:rsidRPr="004F26E0" w:rsidRDefault="004F26E0" w:rsidP="004F26E0">
          <w:pPr>
            <w:pStyle w:val="AEBody"/>
            <w:ind w:left="0" w:right="-1192"/>
            <w:jc w:val="both"/>
            <w:rPr>
              <w:rFonts w:ascii="Arial" w:hAnsi="Arial" w:cs="Arial"/>
              <w:b/>
              <w:color w:val="000000" w:themeColor="text1"/>
              <w:sz w:val="20"/>
              <w:szCs w:val="20"/>
              <w:lang w:val="en-US" w:eastAsia="zh-TW"/>
            </w:rPr>
          </w:pPr>
        </w:p>
        <w:p w:rsidR="004F26E0" w:rsidRDefault="004F26E0" w:rsidP="004F26E0">
          <w:pPr>
            <w:pStyle w:val="AEBody"/>
            <w:ind w:left="0" w:right="-1192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Vernetzung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Audioprozessoren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erfolgt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das von ATEÏS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entwickelte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Audio-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Netzprotokoll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ATEÏSNET in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einem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proprietären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voll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redundaten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Netzwerk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transportiert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48 Audio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Kanäle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32 Bit/48 kHz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einer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Latenzzeit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weniger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2 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ms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samt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aller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Kontrolldaten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Bei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Versagen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einer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Netzwerkkomponente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wird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das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betroffene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isoliert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ohne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dabei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Funktionen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Gesamtsystems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beeinträchtigen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.</w:t>
          </w:r>
        </w:p>
        <w:p w:rsidR="004F26E0" w:rsidRPr="004F26E0" w:rsidRDefault="004F26E0" w:rsidP="004F26E0">
          <w:pPr>
            <w:pStyle w:val="AEBody"/>
            <w:ind w:left="0" w:right="-1192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4F26E0" w:rsidRPr="004F26E0" w:rsidRDefault="004F26E0" w:rsidP="004F26E0">
          <w:pPr>
            <w:pStyle w:val="AEBody"/>
            <w:ind w:left="0" w:right="-1192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Bis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32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Audioprozessoren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können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das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Audionetzwerk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verbunden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wobei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Geräteadressierung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automatisch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erfolgt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Der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Wechsel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zwischen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den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alternativ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einsetzbaren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Übertragungsmedien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(Kabel, LWL)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findet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dabei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direkt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an den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Netzwerkkarten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ohne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weitere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aktive</w:t>
          </w:r>
          <w:proofErr w:type="spellEnd"/>
          <w:r w:rsidRPr="004F26E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Komponenten statt. </w:t>
          </w:r>
        </w:p>
        <w:p w:rsidR="004F26E0" w:rsidRPr="00D60ED7" w:rsidRDefault="004F26E0" w:rsidP="00306930">
          <w:pPr>
            <w:pStyle w:val="AEBody"/>
            <w:ind w:left="0" w:right="-1192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de-DE" w:eastAsia="zh-TW"/>
            </w:rPr>
          </w:pPr>
        </w:p>
        <w:p w:rsidR="005A7C7C" w:rsidRPr="005A7C7C" w:rsidRDefault="005A7C7C" w:rsidP="002F6950">
          <w:pPr>
            <w:ind w:right="-1050"/>
            <w:rPr>
              <w:rFonts w:ascii="Arial" w:hAnsi="Arial" w:cs="Arial"/>
              <w:vertAlign w:val="subscript"/>
              <w:lang w:val="de-DE"/>
            </w:rPr>
            <w:sectPr w:rsidR="005A7C7C" w:rsidRPr="005A7C7C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Default="00110075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4F26E0" w:rsidRDefault="004F26E0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4F26E0" w:rsidRDefault="004F26E0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4F26E0" w:rsidRDefault="004F26E0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4F26E0" w:rsidRDefault="004F26E0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4F26E0" w:rsidRDefault="004F26E0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4F26E0" w:rsidRDefault="004F26E0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4F26E0" w:rsidRDefault="004F26E0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4F26E0" w:rsidRDefault="004F26E0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4F26E0" w:rsidRDefault="004F26E0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4F26E0" w:rsidRDefault="004F26E0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4F26E0" w:rsidRDefault="004F26E0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4F26E0" w:rsidRDefault="004F26E0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4F26E0" w:rsidRDefault="004F26E0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4F26E0" w:rsidRDefault="004F26E0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4F26E0" w:rsidRDefault="004F26E0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4F26E0" w:rsidRPr="004F26E0" w:rsidRDefault="004F26E0" w:rsidP="002F6950">
          <w:pPr>
            <w:ind w:right="-1050"/>
            <w:rPr>
              <w:rFonts w:ascii="Arial" w:hAnsi="Arial" w:cs="Arial"/>
              <w:lang w:val="de-DE"/>
            </w:rPr>
          </w:pPr>
        </w:p>
        <w:p w:rsidR="005A7C7C" w:rsidRPr="004F26E0" w:rsidRDefault="005A7C7C" w:rsidP="005A7C7C">
          <w:pPr>
            <w:pStyle w:val="Titre1"/>
            <w:keepNext w:val="0"/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  <w:lang w:val="de-DE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4F26E0" w:rsidRPr="007B4006" w:rsidTr="000808A1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4F26E0" w:rsidRPr="005A7C7C" w:rsidRDefault="004F26E0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Netz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4F26E0" w:rsidRPr="007B4006" w:rsidRDefault="004F26E0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b/>
                    <w:bCs/>
                    <w:sz w:val="20"/>
                    <w:szCs w:val="20"/>
                    <w:lang w:val="de-DE"/>
                  </w:rPr>
                </w:pPr>
              </w:p>
            </w:tc>
          </w:tr>
          <w:tr w:rsidR="004F26E0" w:rsidRPr="007B4006" w:rsidTr="000808A1">
            <w:tc>
              <w:tcPr>
                <w:tcW w:w="4386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4F26E0" w:rsidRPr="007B4006" w:rsidRDefault="004F26E0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Protokoll</w:t>
                </w:r>
                <w:proofErr w:type="spellEnd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ab/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4F26E0" w:rsidRPr="007B4006" w:rsidRDefault="004F26E0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ATEÏS NET</w:t>
                </w:r>
              </w:p>
            </w:tc>
          </w:tr>
          <w:tr w:rsidR="004F26E0" w:rsidRPr="007B4006" w:rsidTr="000808A1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4F26E0" w:rsidRPr="007B4006" w:rsidRDefault="004F26E0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Kanäle</w:t>
                </w:r>
                <w:proofErr w:type="spellEnd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4F26E0" w:rsidRPr="007B4006" w:rsidRDefault="004F26E0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48</w:t>
                </w:r>
              </w:p>
            </w:tc>
          </w:tr>
          <w:tr w:rsidR="004F26E0" w:rsidRPr="007B4006" w:rsidTr="000808A1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4F26E0" w:rsidRPr="007B4006" w:rsidRDefault="004F26E0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Format:</w:t>
                </w:r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ab/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4F26E0" w:rsidRPr="007B4006" w:rsidRDefault="004F26E0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32 Bit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/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48k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4F26E0" w:rsidRPr="007B4006" w:rsidTr="000808A1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4F26E0" w:rsidRPr="007B4006" w:rsidRDefault="004F26E0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Latenz</w:t>
                </w:r>
                <w:proofErr w:type="spellEnd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4F26E0" w:rsidRPr="007B4006" w:rsidRDefault="004F26E0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2 </w:t>
                </w:r>
                <w:proofErr w:type="spellStart"/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ms</w:t>
                </w:r>
                <w:proofErr w:type="spellEnd"/>
              </w:p>
            </w:tc>
          </w:tr>
          <w:tr w:rsidR="004F26E0" w:rsidRPr="00DF2FD1" w:rsidTr="000808A1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4F26E0" w:rsidRPr="00DF2FD1" w:rsidRDefault="004F26E0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Ports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4F26E0" w:rsidRPr="00DF2FD1" w:rsidRDefault="004F26E0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4F26E0" w:rsidRPr="00DF2FD1" w:rsidTr="000808A1"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nil"/>
                </w:tcBorders>
                <w:vAlign w:val="center"/>
              </w:tcPr>
              <w:p w:rsidR="004F26E0" w:rsidRPr="007B4006" w:rsidRDefault="004F26E0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7B4006"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  <w:t>Port A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4F26E0" w:rsidRPr="00DF2FD1" w:rsidRDefault="004F26E0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4F26E0" w:rsidRPr="00DF2FD1" w:rsidTr="000808A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4F26E0" w:rsidRPr="00DF2FD1" w:rsidRDefault="004F26E0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4F26E0" w:rsidRPr="00DF2FD1" w:rsidRDefault="004F26E0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 ST</w:t>
                </w:r>
              </w:p>
            </w:tc>
          </w:tr>
          <w:tr w:rsidR="004F26E0" w:rsidRPr="00DF2FD1" w:rsidTr="000808A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4F26E0" w:rsidRPr="00DF2FD1" w:rsidRDefault="004F26E0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Medium:</w:t>
                </w:r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ab/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4F26E0" w:rsidRPr="00DF2FD1" w:rsidRDefault="004F26E0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674921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Multimode 62,5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674921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/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674921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125 </w:t>
                </w:r>
                <w:proofErr w:type="spellStart"/>
                <w:r w:rsidRPr="00674921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μm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674921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/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674921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 dB</w:t>
                </w:r>
              </w:p>
            </w:tc>
          </w:tr>
          <w:tr w:rsidR="004F26E0" w:rsidRPr="00DF2FD1" w:rsidTr="000808A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4F26E0" w:rsidRPr="00DF2FD1" w:rsidRDefault="004F26E0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Reichweite</w:t>
                </w:r>
                <w:proofErr w:type="spellEnd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ab/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4F26E0" w:rsidRPr="00DF2FD1" w:rsidRDefault="004F26E0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bis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</w:t>
                </w: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00 m</w:t>
                </w:r>
              </w:p>
            </w:tc>
          </w:tr>
          <w:tr w:rsidR="004F26E0" w:rsidRPr="00DF2FD1" w:rsidTr="000808A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4F26E0" w:rsidRPr="007B4006" w:rsidRDefault="004F26E0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7B4006"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  <w:t xml:space="preserve">Port </w:t>
                </w:r>
                <w:r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  <w:t>B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4F26E0" w:rsidRPr="00DF2FD1" w:rsidRDefault="004F26E0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4F26E0" w:rsidRPr="00DF2FD1" w:rsidTr="000808A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4F26E0" w:rsidRPr="00DF2FD1" w:rsidRDefault="004F26E0" w:rsidP="004F26E0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4F26E0" w:rsidRPr="00DF2FD1" w:rsidRDefault="004F26E0" w:rsidP="004F26E0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 ST</w:t>
                </w:r>
              </w:p>
            </w:tc>
          </w:tr>
          <w:tr w:rsidR="004F26E0" w:rsidRPr="00DF2FD1" w:rsidTr="000808A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4F26E0" w:rsidRPr="00DF2FD1" w:rsidRDefault="004F26E0" w:rsidP="004F26E0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Medium:</w:t>
                </w:r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ab/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4F26E0" w:rsidRPr="00DF2FD1" w:rsidRDefault="004F26E0" w:rsidP="004F26E0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674921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Multimode 62,5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674921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/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674921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125 </w:t>
                </w:r>
                <w:proofErr w:type="spellStart"/>
                <w:r w:rsidRPr="00674921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μm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674921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/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674921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 dB</w:t>
                </w:r>
              </w:p>
            </w:tc>
          </w:tr>
          <w:tr w:rsidR="004F26E0" w:rsidRPr="00DF2FD1" w:rsidTr="000808A1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</w:tcBorders>
                <w:vAlign w:val="center"/>
              </w:tcPr>
              <w:p w:rsidR="004F26E0" w:rsidRPr="00DF2FD1" w:rsidRDefault="004F26E0" w:rsidP="004F26E0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Reichweite</w:t>
                </w:r>
                <w:proofErr w:type="spellEnd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ab/>
                </w:r>
              </w:p>
            </w:tc>
            <w:tc>
              <w:tcPr>
                <w:tcW w:w="4965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4F26E0" w:rsidRPr="00DF2FD1" w:rsidRDefault="004F26E0" w:rsidP="004F26E0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bis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</w:t>
                </w: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00 m</w:t>
                </w:r>
              </w:p>
            </w:tc>
          </w:tr>
          <w:tr w:rsidR="004F26E0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F26E0" w:rsidRPr="008B7BC9" w:rsidRDefault="004F26E0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de-DE"/>
                  </w:rPr>
                </w:pPr>
                <w:proofErr w:type="spellStart"/>
                <w:r w:rsidRPr="007B400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Mecanisch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F26E0" w:rsidRPr="00E256BA" w:rsidRDefault="004F26E0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4F26E0" w:rsidRPr="00E256BA" w:rsidTr="000808A1">
            <w:tc>
              <w:tcPr>
                <w:tcW w:w="4386" w:type="dxa"/>
                <w:vAlign w:val="center"/>
              </w:tcPr>
              <w:p w:rsidR="004F26E0" w:rsidRPr="005A7C7C" w:rsidRDefault="004F26E0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4F26E0" w:rsidRPr="005A7C7C" w:rsidRDefault="004F26E0" w:rsidP="000808A1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140 x 95 x 25 mm</w:t>
                </w:r>
              </w:p>
            </w:tc>
          </w:tr>
          <w:tr w:rsidR="004F26E0" w:rsidRPr="00E256BA" w:rsidTr="000808A1">
            <w:tc>
              <w:tcPr>
                <w:tcW w:w="4386" w:type="dxa"/>
                <w:vAlign w:val="center"/>
              </w:tcPr>
              <w:p w:rsidR="004F26E0" w:rsidRPr="005A7C7C" w:rsidRDefault="004F26E0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Gewicht</w:t>
                </w:r>
                <w:proofErr w:type="spellEnd"/>
                <w:r w:rsidRPr="007B4006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4F26E0" w:rsidRPr="005A7C7C" w:rsidRDefault="004F26E0" w:rsidP="000808A1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7B400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0,2 kg</w:t>
                </w:r>
              </w:p>
            </w:tc>
          </w:tr>
          <w:tr w:rsidR="004F26E0" w:rsidRPr="00E256BA" w:rsidTr="000808A1">
            <w:tc>
              <w:tcPr>
                <w:tcW w:w="4386" w:type="dxa"/>
                <w:vAlign w:val="center"/>
              </w:tcPr>
              <w:p w:rsidR="004F26E0" w:rsidRPr="005A7C7C" w:rsidRDefault="004F26E0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4F26E0" w:rsidRPr="005A7C7C" w:rsidRDefault="004F26E0" w:rsidP="000808A1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4F26E0" w:rsidRPr="00E256BA" w:rsidTr="000808A1">
            <w:tc>
              <w:tcPr>
                <w:tcW w:w="4386" w:type="dxa"/>
                <w:vAlign w:val="center"/>
              </w:tcPr>
              <w:p w:rsidR="004F26E0" w:rsidRPr="005A7C7C" w:rsidRDefault="004F26E0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4F26E0" w:rsidRPr="005A7C7C" w:rsidRDefault="004F26E0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NET-C3</w:t>
                </w:r>
              </w:p>
            </w:tc>
          </w:tr>
          <w:tr w:rsidR="004F26E0" w:rsidRPr="00E256BA" w:rsidTr="000808A1">
            <w:tc>
              <w:tcPr>
                <w:tcW w:w="4386" w:type="dxa"/>
                <w:vAlign w:val="center"/>
              </w:tcPr>
              <w:p w:rsidR="004F26E0" w:rsidRPr="005A7C7C" w:rsidRDefault="004F26E0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4F26E0" w:rsidRPr="005A7C7C" w:rsidRDefault="004F26E0" w:rsidP="000808A1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4F26E0" w:rsidRPr="00E256BA" w:rsidTr="000808A1">
            <w:tc>
              <w:tcPr>
                <w:tcW w:w="4386" w:type="dxa"/>
                <w:vAlign w:val="center"/>
              </w:tcPr>
              <w:p w:rsidR="004F26E0" w:rsidRPr="005A7C7C" w:rsidRDefault="004F26E0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4F26E0" w:rsidRPr="005A7C7C" w:rsidRDefault="004F26E0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4F26E0" w:rsidRPr="00E256BA" w:rsidTr="000808A1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4F26E0" w:rsidRPr="005A7C7C" w:rsidRDefault="004F26E0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4F26E0" w:rsidRPr="005A7C7C" w:rsidRDefault="004F26E0" w:rsidP="000808A1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4F26E0" w:rsidRPr="00E256BA" w:rsidTr="000808A1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F26E0" w:rsidRPr="005A7C7C" w:rsidRDefault="004F26E0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F26E0" w:rsidRPr="005A7C7C" w:rsidRDefault="004F26E0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F21CE6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1CE6" w:rsidRDefault="00F21CE6" w:rsidP="0051148C">
      <w:r>
        <w:separator/>
      </w:r>
    </w:p>
  </w:endnote>
  <w:endnote w:type="continuationSeparator" w:id="0">
    <w:p w:rsidR="00F21CE6" w:rsidRDefault="00F21CE6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BCOfficinaSans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1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2"/>
      <w:gridCol w:w="8547"/>
    </w:tblGrid>
    <w:tr w:rsidR="0076612F" w:rsidRPr="00781CCF" w:rsidTr="0076612F">
      <w:trPr>
        <w:trHeight w:val="691"/>
      </w:trPr>
      <w:tc>
        <w:tcPr>
          <w:tcW w:w="501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499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1CE6" w:rsidRDefault="00F21CE6" w:rsidP="0051148C">
      <w:r>
        <w:separator/>
      </w:r>
    </w:p>
  </w:footnote>
  <w:footnote w:type="continuationSeparator" w:id="0">
    <w:p w:rsidR="00F21CE6" w:rsidRDefault="00F21CE6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DF2FD1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NET-C</w:t>
              </w:r>
              <w:r w:rsidR="00D60ED7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3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D60ED7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NET-C3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0"/>
  </w:num>
  <w:num w:numId="2">
    <w:abstractNumId w:val="43"/>
  </w:num>
  <w:num w:numId="3">
    <w:abstractNumId w:val="29"/>
  </w:num>
  <w:num w:numId="4">
    <w:abstractNumId w:val="15"/>
  </w:num>
  <w:num w:numId="5">
    <w:abstractNumId w:val="32"/>
  </w:num>
  <w:num w:numId="6">
    <w:abstractNumId w:val="0"/>
  </w:num>
  <w:num w:numId="7">
    <w:abstractNumId w:val="25"/>
  </w:num>
  <w:num w:numId="8">
    <w:abstractNumId w:val="20"/>
  </w:num>
  <w:num w:numId="9">
    <w:abstractNumId w:val="34"/>
  </w:num>
  <w:num w:numId="10">
    <w:abstractNumId w:val="21"/>
  </w:num>
  <w:num w:numId="11">
    <w:abstractNumId w:val="27"/>
  </w:num>
  <w:num w:numId="12">
    <w:abstractNumId w:val="2"/>
  </w:num>
  <w:num w:numId="13">
    <w:abstractNumId w:val="47"/>
  </w:num>
  <w:num w:numId="14">
    <w:abstractNumId w:val="26"/>
  </w:num>
  <w:num w:numId="15">
    <w:abstractNumId w:val="12"/>
  </w:num>
  <w:num w:numId="16">
    <w:abstractNumId w:val="46"/>
  </w:num>
  <w:num w:numId="17">
    <w:abstractNumId w:val="28"/>
  </w:num>
  <w:num w:numId="18">
    <w:abstractNumId w:val="16"/>
  </w:num>
  <w:num w:numId="19">
    <w:abstractNumId w:val="22"/>
  </w:num>
  <w:num w:numId="20">
    <w:abstractNumId w:val="45"/>
  </w:num>
  <w:num w:numId="21">
    <w:abstractNumId w:val="1"/>
  </w:num>
  <w:num w:numId="22">
    <w:abstractNumId w:val="35"/>
  </w:num>
  <w:num w:numId="23">
    <w:abstractNumId w:val="11"/>
  </w:num>
  <w:num w:numId="24">
    <w:abstractNumId w:val="30"/>
  </w:num>
  <w:num w:numId="25">
    <w:abstractNumId w:val="18"/>
  </w:num>
  <w:num w:numId="26">
    <w:abstractNumId w:val="33"/>
  </w:num>
  <w:num w:numId="27">
    <w:abstractNumId w:val="37"/>
  </w:num>
  <w:num w:numId="28">
    <w:abstractNumId w:val="14"/>
  </w:num>
  <w:num w:numId="29">
    <w:abstractNumId w:val="5"/>
  </w:num>
  <w:num w:numId="30">
    <w:abstractNumId w:val="39"/>
  </w:num>
  <w:num w:numId="31">
    <w:abstractNumId w:val="42"/>
  </w:num>
  <w:num w:numId="32">
    <w:abstractNumId w:val="19"/>
  </w:num>
  <w:num w:numId="33">
    <w:abstractNumId w:val="6"/>
  </w:num>
  <w:num w:numId="34">
    <w:abstractNumId w:val="41"/>
  </w:num>
  <w:num w:numId="35">
    <w:abstractNumId w:val="13"/>
  </w:num>
  <w:num w:numId="36">
    <w:abstractNumId w:val="23"/>
  </w:num>
  <w:num w:numId="37">
    <w:abstractNumId w:val="24"/>
  </w:num>
  <w:num w:numId="38">
    <w:abstractNumId w:val="38"/>
  </w:num>
  <w:num w:numId="39">
    <w:abstractNumId w:val="36"/>
  </w:num>
  <w:num w:numId="40">
    <w:abstractNumId w:val="4"/>
  </w:num>
  <w:num w:numId="41">
    <w:abstractNumId w:val="10"/>
  </w:num>
  <w:num w:numId="42">
    <w:abstractNumId w:val="3"/>
  </w:num>
  <w:num w:numId="43">
    <w:abstractNumId w:val="7"/>
  </w:num>
  <w:num w:numId="44">
    <w:abstractNumId w:val="44"/>
  </w:num>
  <w:num w:numId="45">
    <w:abstractNumId w:val="17"/>
  </w:num>
  <w:num w:numId="46">
    <w:abstractNumId w:val="31"/>
  </w:num>
  <w:num w:numId="47">
    <w:abstractNumId w:val="9"/>
  </w:num>
  <w:num w:numId="48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75C5E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B67E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7B1"/>
    <w:rsid w:val="002E4F10"/>
    <w:rsid w:val="002F418A"/>
    <w:rsid w:val="002F422D"/>
    <w:rsid w:val="002F6950"/>
    <w:rsid w:val="003065BD"/>
    <w:rsid w:val="00306930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6E0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01A0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76FAB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477BF"/>
    <w:rsid w:val="00D55125"/>
    <w:rsid w:val="00D559E8"/>
    <w:rsid w:val="00D56619"/>
    <w:rsid w:val="00D60ED7"/>
    <w:rsid w:val="00D61919"/>
    <w:rsid w:val="00D76AF8"/>
    <w:rsid w:val="00D83910"/>
    <w:rsid w:val="00D85AC6"/>
    <w:rsid w:val="00D910CD"/>
    <w:rsid w:val="00D91F46"/>
    <w:rsid w:val="00D96B92"/>
    <w:rsid w:val="00DA3869"/>
    <w:rsid w:val="00DA41D8"/>
    <w:rsid w:val="00DB566B"/>
    <w:rsid w:val="00DC3F86"/>
    <w:rsid w:val="00DC72F8"/>
    <w:rsid w:val="00DD5D92"/>
    <w:rsid w:val="00DE34D5"/>
    <w:rsid w:val="00DE74CF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DF9"/>
    <w:rsid w:val="00EB6C59"/>
    <w:rsid w:val="00EB79B1"/>
    <w:rsid w:val="00EC7B50"/>
    <w:rsid w:val="00ED1F93"/>
    <w:rsid w:val="00ED4981"/>
    <w:rsid w:val="00EF11B4"/>
    <w:rsid w:val="00F118DE"/>
    <w:rsid w:val="00F14032"/>
    <w:rsid w:val="00F1560E"/>
    <w:rsid w:val="00F210D4"/>
    <w:rsid w:val="00F21CE6"/>
    <w:rsid w:val="00F36B94"/>
    <w:rsid w:val="00F374DB"/>
    <w:rsid w:val="00F4432B"/>
    <w:rsid w:val="00F45FBE"/>
    <w:rsid w:val="00F64EB8"/>
    <w:rsid w:val="00F75967"/>
    <w:rsid w:val="00F9503E"/>
    <w:rsid w:val="00F95CBE"/>
    <w:rsid w:val="00FB02C6"/>
    <w:rsid w:val="00FB4E47"/>
    <w:rsid w:val="00FC4806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D91E7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4F26E0"/>
    <w:pPr>
      <w:suppressAutoHyphens/>
      <w:spacing w:after="130"/>
    </w:pPr>
    <w:rPr>
      <w:rFonts w:ascii="VBCOfficinaSans" w:eastAsia="Times New Roman" w:hAnsi="VBCOfficinaSans" w:cs="Times New Roman"/>
      <w:kern w:val="0"/>
      <w:sz w:val="22"/>
      <w:szCs w:val="20"/>
      <w:lang w:val="de-DE" w:eastAsia="ar-SA"/>
    </w:rPr>
  </w:style>
  <w:style w:type="character" w:customStyle="1" w:styleId="CorpsdetexteCar">
    <w:name w:val="Corps de texte Car"/>
    <w:basedOn w:val="Policepardfaut"/>
    <w:link w:val="Corpsdetexte"/>
    <w:rsid w:val="004F26E0"/>
    <w:rPr>
      <w:rFonts w:ascii="VBCOfficinaSans" w:eastAsia="Times New Roman" w:hAnsi="VBCOfficinaSans" w:cs="Times New Roman"/>
      <w:kern w:val="0"/>
      <w:sz w:val="22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253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RAC5            A&amp;I Spezifikation</vt:lpstr>
      <vt:lpstr>BOUTIQUE           A&amp;E Specification</vt:lpstr>
    </vt:vector>
  </TitlesOfParts>
  <Company>Toshiba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NET-C3            A&amp;I Spezifikation</dc:title>
  <dc:creator>行銷助專_許筠亞</dc:creator>
  <cp:lastModifiedBy>CLELIA VIRETTE</cp:lastModifiedBy>
  <cp:revision>4</cp:revision>
  <cp:lastPrinted>2016-02-24T06:19:00Z</cp:lastPrinted>
  <dcterms:created xsi:type="dcterms:W3CDTF">2020-03-23T13:31:00Z</dcterms:created>
  <dcterms:modified xsi:type="dcterms:W3CDTF">2020-03-26T13:21:00Z</dcterms:modified>
</cp:coreProperties>
</file>